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5D72C547" w14:textId="6AE7CE81" w:rsidR="00887CE1" w:rsidRPr="00EC0ECA" w:rsidRDefault="00D97FE7" w:rsidP="00764EA8">
      <w:pPr>
        <w:pStyle w:val="Tekstkomentarza"/>
        <w:tabs>
          <w:tab w:val="left" w:pos="2552"/>
          <w:tab w:val="left" w:pos="3686"/>
          <w:tab w:val="left" w:pos="5954"/>
        </w:tabs>
        <w:rPr>
          <w:rFonts w:ascii="Verdana" w:hAnsi="Verdana" w:cs="Arial"/>
          <w:b/>
          <w:color w:val="002060"/>
          <w:lang w:val="en-GB"/>
        </w:rPr>
      </w:pPr>
      <w:r w:rsidRPr="00EC0ECA">
        <w:rPr>
          <w:rFonts w:ascii="Verdana" w:hAnsi="Verdana" w:cs="Calibri"/>
          <w:lang w:val="en-GB"/>
        </w:rPr>
        <w:t xml:space="preserve">Planned period of </w:t>
      </w:r>
      <w:r w:rsidR="000277C5" w:rsidRPr="00EC0ECA">
        <w:rPr>
          <w:rFonts w:ascii="Verdana" w:hAnsi="Verdana" w:cs="Calibri"/>
          <w:lang w:val="en-GB"/>
        </w:rPr>
        <w:t>physical</w:t>
      </w:r>
      <w:r w:rsidR="00EC0ECA" w:rsidRPr="00EC0ECA">
        <w:rPr>
          <w:rFonts w:ascii="Verdana" w:hAnsi="Verdana" w:cs="Calibri"/>
          <w:lang w:val="en-GB"/>
        </w:rPr>
        <w:t xml:space="preserve"> </w:t>
      </w:r>
      <w:r w:rsidRPr="00EC0ECA">
        <w:rPr>
          <w:rFonts w:ascii="Verdana" w:hAnsi="Verdana" w:cs="Calibri"/>
          <w:lang w:val="en-GB"/>
        </w:rPr>
        <w:t>t</w:t>
      </w:r>
      <w:r w:rsidR="00E2199B" w:rsidRPr="00EC0ECA">
        <w:rPr>
          <w:rFonts w:ascii="Verdana" w:hAnsi="Verdana" w:cs="Calibri"/>
          <w:lang w:val="en-GB"/>
        </w:rPr>
        <w:t>raining</w:t>
      </w:r>
      <w:r w:rsidRPr="00EC0ECA">
        <w:rPr>
          <w:rFonts w:ascii="Verdana" w:hAnsi="Verdana" w:cs="Calibri"/>
          <w:color w:val="FF0000"/>
          <w:lang w:val="en-GB"/>
        </w:rPr>
        <w:t xml:space="preserve"> </w:t>
      </w:r>
      <w:r w:rsidRPr="00EC0ECA">
        <w:rPr>
          <w:rFonts w:ascii="Verdana" w:hAnsi="Verdana" w:cs="Calibri"/>
          <w:lang w:val="en-GB"/>
        </w:rPr>
        <w:t xml:space="preserve">activity: from </w:t>
      </w:r>
      <w:r w:rsidRPr="00EC0ECA">
        <w:rPr>
          <w:rFonts w:ascii="Verdana" w:hAnsi="Verdana" w:cs="Calibri"/>
          <w:i/>
          <w:lang w:val="en-GB"/>
        </w:rPr>
        <w:t>[day/month/year]</w:t>
      </w:r>
      <w:r w:rsidRPr="00EC0ECA">
        <w:rPr>
          <w:rFonts w:ascii="Verdana" w:hAnsi="Verdana" w:cs="Calibri"/>
          <w:lang w:val="en-GB"/>
        </w:rPr>
        <w:tab/>
        <w:t xml:space="preserve">till </w:t>
      </w:r>
      <w:r w:rsidRPr="00EC0ECA">
        <w:rPr>
          <w:rFonts w:ascii="Verdana" w:hAnsi="Verdana" w:cs="Calibri"/>
          <w:i/>
          <w:lang w:val="en-GB"/>
        </w:rPr>
        <w:t>[day/month/year]</w:t>
      </w:r>
      <w:r w:rsidR="00764EA8">
        <w:rPr>
          <w:rFonts w:ascii="Verdana" w:hAnsi="Verdana" w:cs="Calibri"/>
          <w:i/>
          <w:lang w:val="en-GB"/>
        </w:rPr>
        <w:br/>
      </w:r>
      <w:r w:rsidR="000277C5" w:rsidRPr="00EC0ECA">
        <w:rPr>
          <w:rFonts w:ascii="Verdana" w:hAnsi="Verdana" w:cs="Calibri"/>
          <w:lang w:val="en-GB"/>
        </w:rPr>
        <w:t xml:space="preserve">If applicable, planned period of virtual training activity: from </w:t>
      </w:r>
      <w:r w:rsidR="000277C5" w:rsidRPr="00EC0ECA">
        <w:rPr>
          <w:rFonts w:ascii="Verdana" w:hAnsi="Verdana" w:cs="Calibri"/>
          <w:i/>
          <w:lang w:val="en-GB"/>
        </w:rPr>
        <w:t>[day/month/year]</w:t>
      </w:r>
      <w:r w:rsidR="00764EA8">
        <w:rPr>
          <w:rFonts w:ascii="Verdana" w:hAnsi="Verdana" w:cs="Calibri"/>
          <w:i/>
          <w:lang w:val="en-GB"/>
        </w:rPr>
        <w:t xml:space="preserve"> </w:t>
      </w:r>
      <w:r w:rsidR="000277C5" w:rsidRPr="00EC0ECA">
        <w:rPr>
          <w:rFonts w:ascii="Verdana" w:hAnsi="Verdana" w:cs="Calibri"/>
          <w:lang w:val="en-GB"/>
        </w:rPr>
        <w:t xml:space="preserve">till </w:t>
      </w:r>
      <w:r w:rsidR="000277C5" w:rsidRPr="00EC0ECA">
        <w:rPr>
          <w:rFonts w:ascii="Verdana" w:hAnsi="Verdana" w:cs="Calibri"/>
          <w:i/>
          <w:lang w:val="en-GB"/>
        </w:rPr>
        <w:t>[day/month/year]</w:t>
      </w:r>
      <w:r w:rsidR="00764EA8">
        <w:rPr>
          <w:rFonts w:ascii="Verdana" w:hAnsi="Verdana" w:cs="Calibri"/>
          <w:i/>
          <w:lang w:val="en-GB"/>
        </w:rPr>
        <w:t xml:space="preserve"> </w:t>
      </w:r>
      <w:r w:rsidR="00764EA8">
        <w:rPr>
          <w:rFonts w:ascii="Verdana" w:hAnsi="Verdana" w:cs="Calibri"/>
          <w:i/>
          <w:lang w:val="en-GB"/>
        </w:rPr>
        <w:br/>
      </w:r>
      <w:r w:rsidRPr="00EC0ECA">
        <w:rPr>
          <w:rFonts w:ascii="Verdana" w:hAnsi="Verdana" w:cs="Calibri"/>
          <w:lang w:val="en-GB"/>
        </w:rPr>
        <w:t xml:space="preserve">Duration </w:t>
      </w:r>
      <w:r w:rsidR="000277C5" w:rsidRPr="00EC0ECA">
        <w:rPr>
          <w:rFonts w:ascii="Verdana" w:hAnsi="Verdana" w:cs="Calibri"/>
          <w:lang w:val="en-GB"/>
        </w:rPr>
        <w:t xml:space="preserve">of physical mobility </w:t>
      </w:r>
      <w:r w:rsidRPr="00EC0ECA">
        <w:rPr>
          <w:rFonts w:ascii="Verdana" w:hAnsi="Verdana" w:cs="Calibri"/>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87"/>
        <w:gridCol w:w="2483"/>
        <w:gridCol w:w="2022"/>
        <w:gridCol w:w="2080"/>
      </w:tblGrid>
      <w:tr w:rsidR="00887CE1" w:rsidRPr="007673FA" w14:paraId="5D72C563" w14:textId="77777777" w:rsidTr="008843B6">
        <w:trPr>
          <w:trHeight w:val="371"/>
        </w:trPr>
        <w:tc>
          <w:tcPr>
            <w:tcW w:w="2187"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83" w:type="dxa"/>
            <w:shd w:val="clear" w:color="auto" w:fill="FFFFFF"/>
          </w:tcPr>
          <w:p w14:paraId="5D72C560" w14:textId="35812733" w:rsidR="00887CE1" w:rsidRPr="007673FA" w:rsidRDefault="00887CE1" w:rsidP="00A07EA6">
            <w:pPr>
              <w:ind w:right="-993"/>
              <w:jc w:val="left"/>
              <w:rPr>
                <w:rFonts w:ascii="Verdana" w:hAnsi="Verdana" w:cs="Arial"/>
                <w:b/>
                <w:color w:val="002060"/>
                <w:sz w:val="20"/>
                <w:lang w:val="en-GB"/>
              </w:rPr>
            </w:pPr>
          </w:p>
        </w:tc>
        <w:tc>
          <w:tcPr>
            <w:tcW w:w="2022" w:type="dxa"/>
            <w:vMerge w:val="restart"/>
            <w:shd w:val="clear" w:color="auto" w:fill="FFFFFF"/>
          </w:tcPr>
          <w:p w14:paraId="5D72C561" w14:textId="020839A5"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w:t>
            </w:r>
            <w:r w:rsidR="008843B6">
              <w:rPr>
                <w:rFonts w:ascii="Verdana" w:hAnsi="Verdana" w:cs="Arial"/>
                <w:sz w:val="20"/>
                <w:lang w:val="en-GB"/>
              </w:rPr>
              <w:br/>
            </w:r>
            <w:r>
              <w:rPr>
                <w:rFonts w:ascii="Verdana" w:hAnsi="Verdana" w:cs="Arial"/>
                <w:sz w:val="20"/>
                <w:lang w:val="en-GB"/>
              </w:rPr>
              <w:t>Department</w:t>
            </w:r>
          </w:p>
        </w:tc>
        <w:tc>
          <w:tcPr>
            <w:tcW w:w="2080"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8843B6">
        <w:trPr>
          <w:trHeight w:val="371"/>
        </w:trPr>
        <w:tc>
          <w:tcPr>
            <w:tcW w:w="218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6" w14:textId="603C3D4A" w:rsidR="00887CE1" w:rsidRPr="008843B6"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483" w:type="dxa"/>
            <w:shd w:val="clear" w:color="auto" w:fill="FFFFFF"/>
          </w:tcPr>
          <w:p w14:paraId="5D72C567" w14:textId="124328CE" w:rsidR="00887CE1" w:rsidRPr="007673FA" w:rsidRDefault="00887CE1" w:rsidP="00A07EA6">
            <w:pPr>
              <w:ind w:right="-993"/>
              <w:jc w:val="left"/>
              <w:rPr>
                <w:rFonts w:ascii="Verdana" w:hAnsi="Verdana" w:cs="Arial"/>
                <w:b/>
                <w:color w:val="002060"/>
                <w:sz w:val="20"/>
                <w:lang w:val="en-GB"/>
              </w:rPr>
            </w:pPr>
          </w:p>
        </w:tc>
        <w:tc>
          <w:tcPr>
            <w:tcW w:w="2022"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080"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8843B6">
        <w:trPr>
          <w:trHeight w:val="559"/>
        </w:trPr>
        <w:tc>
          <w:tcPr>
            <w:tcW w:w="218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83" w:type="dxa"/>
            <w:shd w:val="clear" w:color="auto" w:fill="FFFFFF"/>
          </w:tcPr>
          <w:p w14:paraId="5D72C56C" w14:textId="0F7AC620" w:rsidR="00377526" w:rsidRPr="007673FA" w:rsidRDefault="00377526" w:rsidP="00A07EA6">
            <w:pPr>
              <w:ind w:right="-993"/>
              <w:jc w:val="left"/>
              <w:rPr>
                <w:rFonts w:ascii="Verdana" w:hAnsi="Verdana" w:cs="Arial"/>
                <w:color w:val="002060"/>
                <w:sz w:val="20"/>
                <w:lang w:val="en-GB"/>
              </w:rPr>
            </w:pPr>
          </w:p>
        </w:tc>
        <w:tc>
          <w:tcPr>
            <w:tcW w:w="2022"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080" w:type="dxa"/>
            <w:shd w:val="clear" w:color="auto" w:fill="FFFFFF"/>
          </w:tcPr>
          <w:p w14:paraId="5D72C56E" w14:textId="36C9AA7E" w:rsidR="00377526" w:rsidRPr="007673FA" w:rsidRDefault="00377526" w:rsidP="008843B6">
            <w:pPr>
              <w:ind w:right="-993"/>
              <w:jc w:val="left"/>
              <w:rPr>
                <w:rFonts w:ascii="Verdana" w:hAnsi="Verdana" w:cs="Arial"/>
                <w:b/>
                <w:sz w:val="20"/>
                <w:lang w:val="en-GB"/>
              </w:rPr>
            </w:pPr>
          </w:p>
        </w:tc>
      </w:tr>
      <w:tr w:rsidR="00377526" w:rsidRPr="00E02718" w14:paraId="5D72C574" w14:textId="77777777" w:rsidTr="008843B6">
        <w:tc>
          <w:tcPr>
            <w:tcW w:w="218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83" w:type="dxa"/>
            <w:shd w:val="clear" w:color="auto" w:fill="FFFFFF"/>
          </w:tcPr>
          <w:p w14:paraId="5D72C571" w14:textId="740F83E0" w:rsidR="00377526" w:rsidRPr="007673FA" w:rsidRDefault="00377526" w:rsidP="00A07EA6">
            <w:pPr>
              <w:ind w:right="-993"/>
              <w:jc w:val="left"/>
              <w:rPr>
                <w:rFonts w:ascii="Verdana" w:hAnsi="Verdana" w:cs="Arial"/>
                <w:color w:val="002060"/>
                <w:sz w:val="20"/>
                <w:lang w:val="en-GB"/>
              </w:rPr>
            </w:pPr>
          </w:p>
        </w:tc>
        <w:tc>
          <w:tcPr>
            <w:tcW w:w="2022"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80"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7"/>
        <w:gridCol w:w="2501"/>
        <w:gridCol w:w="1765"/>
        <w:gridCol w:w="2479"/>
      </w:tblGrid>
      <w:tr w:rsidR="00D97FE7" w:rsidRPr="00D97FE7" w14:paraId="5D72C57C" w14:textId="77777777" w:rsidTr="008843B6">
        <w:trPr>
          <w:trHeight w:val="371"/>
        </w:trPr>
        <w:tc>
          <w:tcPr>
            <w:tcW w:w="202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45" w:type="dxa"/>
            <w:gridSpan w:val="3"/>
            <w:shd w:val="clear" w:color="auto" w:fill="FFFFFF"/>
          </w:tcPr>
          <w:p w14:paraId="5D72C57B" w14:textId="665CA245" w:rsidR="00D97FE7" w:rsidRPr="007673FA" w:rsidRDefault="008843B6" w:rsidP="008843B6">
            <w:pPr>
              <w:ind w:right="-993"/>
              <w:jc w:val="left"/>
              <w:rPr>
                <w:rFonts w:ascii="Verdana" w:hAnsi="Verdana" w:cs="Arial"/>
                <w:b/>
                <w:color w:val="002060"/>
                <w:sz w:val="20"/>
                <w:lang w:val="en-GB"/>
              </w:rPr>
            </w:pPr>
            <w:r>
              <w:rPr>
                <w:rFonts w:ascii="Verdana" w:hAnsi="Verdana" w:cs="Arial"/>
                <w:b/>
                <w:color w:val="002060"/>
                <w:sz w:val="20"/>
                <w:lang w:val="en-GB"/>
              </w:rPr>
              <w:t>Nicolaus Copernicus University in Torun</w:t>
            </w:r>
          </w:p>
        </w:tc>
      </w:tr>
      <w:tr w:rsidR="00377526" w:rsidRPr="007673FA" w14:paraId="5D72C583" w14:textId="77777777" w:rsidTr="008843B6">
        <w:trPr>
          <w:trHeight w:val="371"/>
        </w:trPr>
        <w:tc>
          <w:tcPr>
            <w:tcW w:w="2027"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501" w:type="dxa"/>
            <w:shd w:val="clear" w:color="auto" w:fill="FFFFFF"/>
          </w:tcPr>
          <w:p w14:paraId="5D72C580" w14:textId="65772209" w:rsidR="00377526" w:rsidRPr="008843B6" w:rsidRDefault="008843B6" w:rsidP="00A07EA6">
            <w:pPr>
              <w:ind w:right="-993"/>
              <w:jc w:val="left"/>
              <w:rPr>
                <w:rFonts w:ascii="Verdana" w:hAnsi="Verdana" w:cs="Arial"/>
                <w:b/>
                <w:color w:val="002060"/>
                <w:sz w:val="20"/>
                <w:lang w:val="en-GB"/>
              </w:rPr>
            </w:pPr>
            <w:r w:rsidRPr="008843B6">
              <w:rPr>
                <w:rFonts w:ascii="Verdana" w:hAnsi="Verdana" w:cs="Arial"/>
                <w:b/>
                <w:color w:val="002060"/>
                <w:sz w:val="20"/>
                <w:lang w:val="en-GB"/>
              </w:rPr>
              <w:t>P</w:t>
            </w:r>
            <w:r w:rsidRPr="008843B6">
              <w:rPr>
                <w:rFonts w:ascii="Verdana" w:hAnsi="Verdana" w:cs="Arial"/>
                <w:b/>
                <w:color w:val="002060"/>
                <w:sz w:val="20"/>
                <w:lang w:val="en-GB"/>
              </w:rPr>
              <w:t>L</w:t>
            </w:r>
            <w:r w:rsidRPr="008843B6">
              <w:rPr>
                <w:rFonts w:ascii="Verdana" w:hAnsi="Verdana" w:cs="Arial"/>
                <w:b/>
                <w:color w:val="002060"/>
                <w:sz w:val="20"/>
                <w:lang w:val="en-GB"/>
              </w:rPr>
              <w:t xml:space="preserve"> TORUN01</w:t>
            </w:r>
          </w:p>
        </w:tc>
        <w:tc>
          <w:tcPr>
            <w:tcW w:w="1765" w:type="dxa"/>
            <w:shd w:val="clear" w:color="auto" w:fill="FFFFFF"/>
          </w:tcPr>
          <w:p w14:paraId="5D72C581" w14:textId="6287AADC"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8843B6">
              <w:rPr>
                <w:rFonts w:ascii="Verdana" w:hAnsi="Verdana" w:cs="Arial"/>
                <w:sz w:val="20"/>
                <w:lang w:val="en-GB"/>
              </w:rPr>
              <w:br/>
            </w:r>
            <w:r w:rsidR="00377526" w:rsidRPr="007673FA">
              <w:rPr>
                <w:rFonts w:ascii="Verdana" w:hAnsi="Verdana" w:cs="Arial"/>
                <w:sz w:val="20"/>
                <w:lang w:val="en-GB"/>
              </w:rPr>
              <w:t>Department</w:t>
            </w:r>
          </w:p>
        </w:tc>
        <w:tc>
          <w:tcPr>
            <w:tcW w:w="247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8843B6">
        <w:trPr>
          <w:trHeight w:val="559"/>
        </w:trPr>
        <w:tc>
          <w:tcPr>
            <w:tcW w:w="2027"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501" w:type="dxa"/>
            <w:shd w:val="clear" w:color="auto" w:fill="FFFFFF"/>
          </w:tcPr>
          <w:p w14:paraId="5D72C585" w14:textId="36AA35F7" w:rsidR="00377526" w:rsidRPr="008843B6" w:rsidRDefault="008843B6" w:rsidP="00A07EA6">
            <w:pPr>
              <w:ind w:right="-993"/>
              <w:jc w:val="left"/>
              <w:rPr>
                <w:rFonts w:ascii="Verdana" w:hAnsi="Verdana" w:cs="Arial"/>
                <w:color w:val="002060"/>
                <w:sz w:val="20"/>
                <w:lang w:val="en-GB"/>
              </w:rPr>
            </w:pPr>
            <w:r w:rsidRPr="008843B6">
              <w:rPr>
                <w:rFonts w:ascii="Verdana" w:hAnsi="Verdana" w:cs="Arial"/>
                <w:color w:val="002060"/>
                <w:sz w:val="20"/>
                <w:lang w:val="en-GB"/>
              </w:rPr>
              <w:t>Gagarina 11</w:t>
            </w:r>
            <w:r w:rsidRPr="008843B6">
              <w:rPr>
                <w:rFonts w:ascii="Verdana" w:hAnsi="Verdana" w:cs="Arial"/>
                <w:color w:val="002060"/>
                <w:sz w:val="20"/>
                <w:lang w:val="en-GB"/>
              </w:rPr>
              <w:br/>
              <w:t>87-100 Torun</w:t>
            </w:r>
          </w:p>
        </w:tc>
        <w:tc>
          <w:tcPr>
            <w:tcW w:w="1765"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79" w:type="dxa"/>
            <w:shd w:val="clear" w:color="auto" w:fill="FFFFFF"/>
          </w:tcPr>
          <w:p w14:paraId="5D72C587" w14:textId="5BE8841A" w:rsidR="00377526" w:rsidRPr="008843B6" w:rsidRDefault="008843B6" w:rsidP="008843B6">
            <w:pPr>
              <w:ind w:right="-993"/>
              <w:jc w:val="left"/>
              <w:rPr>
                <w:rFonts w:ascii="Verdana" w:hAnsi="Verdana" w:cs="Arial"/>
                <w:b/>
                <w:color w:val="002060"/>
                <w:sz w:val="20"/>
                <w:lang w:val="en-GB"/>
              </w:rPr>
            </w:pPr>
            <w:r w:rsidRPr="008843B6">
              <w:rPr>
                <w:rFonts w:ascii="Verdana" w:hAnsi="Verdana" w:cs="Arial"/>
                <w:b/>
                <w:color w:val="002060"/>
                <w:sz w:val="20"/>
                <w:lang w:val="en-GB"/>
              </w:rPr>
              <w:t>Poland/PL</w:t>
            </w:r>
          </w:p>
        </w:tc>
      </w:tr>
      <w:tr w:rsidR="00377526" w:rsidRPr="003D0705" w14:paraId="5D72C58D" w14:textId="77777777" w:rsidTr="008843B6">
        <w:tc>
          <w:tcPr>
            <w:tcW w:w="2027"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501" w:type="dxa"/>
            <w:shd w:val="clear" w:color="auto" w:fill="FFFFFF"/>
          </w:tcPr>
          <w:p w14:paraId="5D72C58A" w14:textId="237ABCD9" w:rsidR="00377526" w:rsidRPr="008843B6" w:rsidRDefault="008843B6" w:rsidP="00A07EA6">
            <w:pPr>
              <w:ind w:right="-993"/>
              <w:jc w:val="left"/>
              <w:rPr>
                <w:rFonts w:ascii="Verdana" w:hAnsi="Verdana" w:cs="Arial"/>
                <w:color w:val="002060"/>
                <w:sz w:val="20"/>
                <w:lang w:val="en-GB"/>
              </w:rPr>
            </w:pPr>
            <w:r w:rsidRPr="008843B6">
              <w:rPr>
                <w:rFonts w:ascii="Verdana" w:hAnsi="Verdana" w:cs="Arial"/>
                <w:color w:val="002060"/>
                <w:sz w:val="20"/>
                <w:lang w:val="en-GB"/>
              </w:rPr>
              <w:t xml:space="preserve">Malgorzata </w:t>
            </w:r>
            <w:proofErr w:type="spellStart"/>
            <w:r w:rsidRPr="008843B6">
              <w:rPr>
                <w:rFonts w:ascii="Verdana" w:hAnsi="Verdana" w:cs="Arial"/>
                <w:color w:val="002060"/>
                <w:sz w:val="20"/>
                <w:lang w:val="en-GB"/>
              </w:rPr>
              <w:t>Grudzinska</w:t>
            </w:r>
            <w:proofErr w:type="spellEnd"/>
            <w:r w:rsidRPr="008843B6">
              <w:rPr>
                <w:rFonts w:ascii="Verdana" w:hAnsi="Verdana" w:cs="Arial"/>
                <w:color w:val="002060"/>
                <w:sz w:val="20"/>
                <w:lang w:val="en-GB"/>
              </w:rPr>
              <w:br/>
              <w:t xml:space="preserve">Marta </w:t>
            </w:r>
            <w:proofErr w:type="spellStart"/>
            <w:r w:rsidRPr="008843B6">
              <w:rPr>
                <w:rFonts w:ascii="Verdana" w:hAnsi="Verdana" w:cs="Arial"/>
                <w:color w:val="002060"/>
                <w:sz w:val="20"/>
                <w:lang w:val="en-GB"/>
              </w:rPr>
              <w:t>Wisniewska</w:t>
            </w:r>
            <w:proofErr w:type="spellEnd"/>
          </w:p>
        </w:tc>
        <w:tc>
          <w:tcPr>
            <w:tcW w:w="1765"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479" w:type="dxa"/>
            <w:shd w:val="clear" w:color="auto" w:fill="FFFFFF"/>
          </w:tcPr>
          <w:p w14:paraId="5D72C58C" w14:textId="3D369D60" w:rsidR="00377526" w:rsidRPr="008843B6" w:rsidRDefault="008843B6" w:rsidP="00A07EA6">
            <w:pPr>
              <w:ind w:right="-993"/>
              <w:jc w:val="left"/>
              <w:rPr>
                <w:rFonts w:ascii="Verdana" w:hAnsi="Verdana" w:cs="Arial"/>
                <w:b/>
                <w:color w:val="002060"/>
                <w:sz w:val="20"/>
                <w:lang w:val="fr-BE"/>
              </w:rPr>
            </w:pPr>
            <w:r w:rsidRPr="008843B6">
              <w:rPr>
                <w:rFonts w:ascii="Verdana" w:hAnsi="Verdana" w:cs="Arial"/>
                <w:color w:val="002060"/>
                <w:sz w:val="20"/>
                <w:lang w:val="fr-BE"/>
              </w:rPr>
              <w:t>staff@erasmus.umk.pl</w:t>
            </w:r>
          </w:p>
        </w:tc>
      </w:tr>
      <w:tr w:rsidR="00377526" w:rsidRPr="00DD35B7" w14:paraId="5D72C594" w14:textId="77777777" w:rsidTr="008843B6">
        <w:tc>
          <w:tcPr>
            <w:tcW w:w="2027"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501"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1765"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479" w:type="dxa"/>
            <w:shd w:val="clear" w:color="auto" w:fill="FFFFFF"/>
          </w:tcPr>
          <w:p w14:paraId="0A24C3A1" w14:textId="5E0B1135" w:rsidR="00E915B6" w:rsidRDefault="007F2A4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6CF50983" w:rsidR="00377526" w:rsidRPr="00E02718" w:rsidRDefault="007F2A4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8843B6">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bookmarkStart w:id="0" w:name="_GoBack"/>
      <w:bookmarkEnd w:id="0"/>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230EBB0C" w14:textId="77777777" w:rsidR="00FB76B2" w:rsidRDefault="00FB76B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077BB736"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6351E83E" w:rsidR="00E01AAA" w:rsidRPr="00AD66BB" w:rsidRDefault="00760FF6" w:rsidP="00760FF6">
          <w:pPr>
            <w:tabs>
              <w:tab w:val="left" w:pos="0"/>
              <w:tab w:val="left" w:pos="1134"/>
              <w:tab w:val="left" w:pos="3261"/>
              <w:tab w:val="left" w:pos="4253"/>
              <w:tab w:val="left" w:pos="4678"/>
            </w:tabs>
            <w:jc w:val="left"/>
            <w:rPr>
              <w:rFonts w:ascii="Verdana" w:hAnsi="Verdana"/>
              <w:b/>
              <w:sz w:val="18"/>
              <w:szCs w:val="18"/>
              <w:lang w:val="en-GB"/>
            </w:rPr>
          </w:pPr>
          <w:r>
            <w:rPr>
              <w:i/>
              <w:noProof/>
            </w:rPr>
            <w:drawing>
              <wp:inline distT="0" distB="0" distL="0" distR="0" wp14:anchorId="44EDCE4C" wp14:editId="5CEC133C">
                <wp:extent cx="2266950" cy="476250"/>
                <wp:effectExtent l="0" t="0" r="0" b="0"/>
                <wp:docPr id="3" name="Obraz 3"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32F31ACE" w:rsidR="00E01AAA" w:rsidRPr="00967BFC" w:rsidRDefault="00E01AAA" w:rsidP="00C05937">
          <w:pPr>
            <w:pStyle w:val="ZDGName"/>
            <w:rPr>
              <w:lang w:val="en-GB"/>
            </w:rPr>
          </w:pPr>
        </w:p>
      </w:tc>
    </w:tr>
  </w:tbl>
  <w:p w14:paraId="5D72C5C2" w14:textId="58478816" w:rsidR="00506408" w:rsidRPr="00495B18" w:rsidRDefault="00760FF6" w:rsidP="00967BFC">
    <w:pPr>
      <w:pStyle w:val="Nagwek"/>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26BD353">
              <wp:simplePos x="0" y="0"/>
              <wp:positionH relativeFrom="column">
                <wp:posOffset>4006215</wp:posOffset>
              </wp:positionH>
              <wp:positionV relativeFrom="paragraph">
                <wp:posOffset>-704850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5.45pt;margin-top:-55.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&#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0FF6"/>
    <w:rsid w:val="00763067"/>
    <w:rsid w:val="00763552"/>
    <w:rsid w:val="00763ABA"/>
    <w:rsid w:val="00764EA8"/>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2A4E"/>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43B6"/>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0ECA"/>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6B2"/>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cfd06d9f-862c-4359-9a69-c66ff689f26a"/>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CB5F5A88-9F4A-41EA-AF6C-B015DA4C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3</Pages>
  <Words>380</Words>
  <Characters>2449</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2824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Marta Wiśniewska (mawi)</cp:lastModifiedBy>
  <cp:revision>9</cp:revision>
  <cp:lastPrinted>2013-11-06T08:46:00Z</cp:lastPrinted>
  <dcterms:created xsi:type="dcterms:W3CDTF">2023-02-01T12:43:00Z</dcterms:created>
  <dcterms:modified xsi:type="dcterms:W3CDTF">2023-09-10T18:15:00Z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